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328B5" w14:textId="77777777" w:rsidR="00E76414" w:rsidRPr="00390000" w:rsidRDefault="00E76414" w:rsidP="00E7641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90000">
        <w:rPr>
          <w:rFonts w:ascii="Times New Roman" w:hAnsi="Times New Roman" w:cs="Times New Roman"/>
          <w:b/>
          <w:sz w:val="28"/>
          <w:szCs w:val="28"/>
          <w:lang w:val="ru-RU"/>
        </w:rPr>
        <w:t>Организация собственной педагогической деятельности с учетом индивидуальных особенностей обучающихся</w:t>
      </w:r>
    </w:p>
    <w:p w14:paraId="6D6D869C" w14:textId="77777777" w:rsidR="00E76414" w:rsidRPr="00C90C83" w:rsidRDefault="00E76414" w:rsidP="00E76414">
      <w:pPr>
        <w:tabs>
          <w:tab w:val="left" w:pos="792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C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Обобщение педагогического опыта работы </w:t>
      </w:r>
    </w:p>
    <w:p w14:paraId="1DD20D3A" w14:textId="77777777" w:rsidR="00E76414" w:rsidRPr="00C90C83" w:rsidRDefault="00E76414" w:rsidP="00E76414">
      <w:pPr>
        <w:tabs>
          <w:tab w:val="left" w:pos="792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C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(УМК </w:t>
      </w:r>
      <w:r w:rsidRPr="00C90C83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lang w:val="ru-RU"/>
        </w:rPr>
        <w:t>«Школа - 2100»)</w:t>
      </w:r>
    </w:p>
    <w:p w14:paraId="1E523BF8" w14:textId="77777777" w:rsidR="00E76414" w:rsidRPr="00C90C83" w:rsidRDefault="00E76414" w:rsidP="00E76414">
      <w:pPr>
        <w:tabs>
          <w:tab w:val="left" w:pos="7920"/>
        </w:tabs>
        <w:rPr>
          <w:rFonts w:ascii="Times New Roman" w:hAnsi="Times New Roman"/>
          <w:lang w:val="ru-RU"/>
        </w:rPr>
      </w:pPr>
    </w:p>
    <w:p w14:paraId="53D36106" w14:textId="77777777" w:rsidR="00E76414" w:rsidRPr="00C90C83" w:rsidRDefault="00E76414" w:rsidP="00E76414">
      <w:pPr>
        <w:tabs>
          <w:tab w:val="left" w:pos="7920"/>
        </w:tabs>
        <w:rPr>
          <w:rFonts w:ascii="Times New Roman" w:hAnsi="Times New Roman"/>
          <w:lang w:val="ru-RU"/>
        </w:rPr>
      </w:pPr>
    </w:p>
    <w:p w14:paraId="6F3E0B67" w14:textId="77777777" w:rsidR="00E76414" w:rsidRPr="00C90C83" w:rsidRDefault="00E76414" w:rsidP="00E76414">
      <w:pPr>
        <w:tabs>
          <w:tab w:val="left" w:pos="7920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C90C83">
        <w:rPr>
          <w:rFonts w:ascii="Times New Roman" w:hAnsi="Times New Roman"/>
          <w:sz w:val="28"/>
          <w:szCs w:val="28"/>
          <w:lang w:val="ru-RU"/>
        </w:rPr>
        <w:t>Учитель начальных классов:</w:t>
      </w:r>
    </w:p>
    <w:p w14:paraId="3A4861A9" w14:textId="77777777" w:rsidR="00E76414" w:rsidRPr="00C90C83" w:rsidRDefault="00E76414" w:rsidP="00E76414">
      <w:pPr>
        <w:tabs>
          <w:tab w:val="left" w:pos="7920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C90C83">
        <w:rPr>
          <w:rFonts w:ascii="Times New Roman" w:hAnsi="Times New Roman"/>
          <w:sz w:val="28"/>
          <w:szCs w:val="28"/>
          <w:lang w:val="ru-RU"/>
        </w:rPr>
        <w:t xml:space="preserve">высшей категории </w:t>
      </w:r>
    </w:p>
    <w:p w14:paraId="05D751F6" w14:textId="77777777" w:rsidR="00E76414" w:rsidRPr="00C90C83" w:rsidRDefault="00E76414" w:rsidP="00E76414">
      <w:pPr>
        <w:tabs>
          <w:tab w:val="left" w:pos="7920"/>
        </w:tabs>
        <w:jc w:val="right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90C83">
        <w:rPr>
          <w:rFonts w:ascii="Times New Roman" w:hAnsi="Times New Roman"/>
          <w:sz w:val="28"/>
          <w:szCs w:val="28"/>
          <w:lang w:val="ru-RU"/>
        </w:rPr>
        <w:t>Далгатова</w:t>
      </w:r>
      <w:proofErr w:type="spellEnd"/>
      <w:r w:rsidRPr="00C90C83">
        <w:rPr>
          <w:rFonts w:ascii="Times New Roman" w:hAnsi="Times New Roman"/>
          <w:sz w:val="28"/>
          <w:szCs w:val="28"/>
          <w:lang w:val="ru-RU"/>
        </w:rPr>
        <w:t xml:space="preserve"> Гидаят </w:t>
      </w:r>
      <w:proofErr w:type="spellStart"/>
      <w:r w:rsidRPr="00C90C83">
        <w:rPr>
          <w:rFonts w:ascii="Times New Roman" w:hAnsi="Times New Roman"/>
          <w:sz w:val="28"/>
          <w:szCs w:val="28"/>
          <w:lang w:val="ru-RU"/>
        </w:rPr>
        <w:t>Мамаевна</w:t>
      </w:r>
      <w:proofErr w:type="spellEnd"/>
    </w:p>
    <w:p w14:paraId="306FFB5F" w14:textId="3CEA4FE4" w:rsidR="00E76414" w:rsidRPr="001A7C16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rStyle w:val="apple-style-span"/>
          <w:color w:val="000000"/>
          <w:sz w:val="28"/>
          <w:szCs w:val="28"/>
        </w:rPr>
        <w:t xml:space="preserve">  Стаж моей педагогической деятельности в начальной школе </w:t>
      </w:r>
      <w:r>
        <w:rPr>
          <w:rStyle w:val="apple-style-span"/>
          <w:color w:val="000000"/>
          <w:sz w:val="28"/>
          <w:szCs w:val="28"/>
        </w:rPr>
        <w:t>53 года</w:t>
      </w:r>
      <w:r w:rsidRPr="001A7C16">
        <w:rPr>
          <w:rStyle w:val="apple-style-span"/>
          <w:color w:val="000000"/>
          <w:sz w:val="28"/>
          <w:szCs w:val="28"/>
        </w:rPr>
        <w:t>. Я работаю по Образовательной системе «</w:t>
      </w:r>
      <w:r w:rsidRPr="00364C5F">
        <w:rPr>
          <w:rStyle w:val="apple-style-span"/>
          <w:b/>
          <w:bCs/>
          <w:color w:val="000000"/>
          <w:sz w:val="28"/>
          <w:szCs w:val="28"/>
        </w:rPr>
        <w:t xml:space="preserve">Школа </w:t>
      </w:r>
      <w:r w:rsidR="00364C5F">
        <w:rPr>
          <w:rStyle w:val="apple-style-span"/>
          <w:b/>
          <w:bCs/>
          <w:color w:val="000000"/>
          <w:sz w:val="28"/>
          <w:szCs w:val="28"/>
        </w:rPr>
        <w:t>–</w:t>
      </w:r>
      <w:r w:rsidRPr="00364C5F">
        <w:rPr>
          <w:rStyle w:val="apple-style-span"/>
          <w:b/>
          <w:bCs/>
          <w:color w:val="000000"/>
          <w:sz w:val="28"/>
          <w:szCs w:val="28"/>
        </w:rPr>
        <w:t xml:space="preserve"> 2100</w:t>
      </w:r>
      <w:r w:rsidR="00364C5F">
        <w:rPr>
          <w:rStyle w:val="apple-style-span"/>
          <w:color w:val="000000"/>
          <w:sz w:val="28"/>
          <w:szCs w:val="28"/>
        </w:rPr>
        <w:t xml:space="preserve"> </w:t>
      </w:r>
      <w:r w:rsidR="00364C5F" w:rsidRPr="00364C5F">
        <w:rPr>
          <w:rStyle w:val="apple-style-span"/>
          <w:b/>
          <w:bCs/>
          <w:color w:val="000000"/>
          <w:sz w:val="28"/>
          <w:szCs w:val="28"/>
        </w:rPr>
        <w:t>г</w:t>
      </w:r>
      <w:r w:rsidR="00364C5F">
        <w:rPr>
          <w:rStyle w:val="apple-style-span"/>
          <w:color w:val="000000"/>
          <w:sz w:val="28"/>
          <w:szCs w:val="28"/>
        </w:rPr>
        <w:t>.</w:t>
      </w:r>
      <w:r w:rsidRPr="001A7C16">
        <w:rPr>
          <w:rStyle w:val="apple-style-span"/>
          <w:color w:val="000000"/>
          <w:sz w:val="28"/>
          <w:szCs w:val="28"/>
        </w:rPr>
        <w:t>»</w:t>
      </w:r>
      <w:r w:rsidRPr="001A7C16">
        <w:rPr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b/>
          <w:bCs/>
          <w:color w:val="000000"/>
          <w:spacing w:val="7"/>
          <w:sz w:val="28"/>
          <w:szCs w:val="28"/>
        </w:rPr>
        <w:t>12</w:t>
      </w:r>
      <w:r w:rsidRPr="001A7C16">
        <w:rPr>
          <w:bCs/>
          <w:color w:val="000000"/>
          <w:spacing w:val="7"/>
          <w:sz w:val="28"/>
          <w:szCs w:val="28"/>
        </w:rPr>
        <w:t xml:space="preserve"> лет</w:t>
      </w:r>
      <w:r w:rsidRPr="001A7C16">
        <w:rPr>
          <w:color w:val="000000"/>
          <w:sz w:val="28"/>
          <w:szCs w:val="28"/>
        </w:rPr>
        <w:t>, эта программа соответствует требованиям, предъявляемым государством к образованию, она интересна и дает хорошие результаты. </w:t>
      </w:r>
    </w:p>
    <w:p w14:paraId="530B3D68" w14:textId="3D7E14EE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Основная цель системы 2100 – научить детей учиться самостоятельно. Ребенок учится организовывать свою деятельность и адекватно ее оценивать, ставить цели и достигать их, не только добывать, но и применять полученные знания на практике. Задачей данной образовательной системы является формирование личности, которая будет функционально грамотной. Это значит, что человек, воспитанный «Школ</w:t>
      </w:r>
      <w:r w:rsidR="00364C5F">
        <w:rPr>
          <w:color w:val="000000"/>
          <w:sz w:val="28"/>
          <w:szCs w:val="28"/>
        </w:rPr>
        <w:t>а-</w:t>
      </w:r>
      <w:r w:rsidRPr="001A7C16">
        <w:rPr>
          <w:color w:val="000000"/>
          <w:sz w:val="28"/>
          <w:szCs w:val="28"/>
        </w:rPr>
        <w:t xml:space="preserve"> 2100», должен:</w:t>
      </w:r>
    </w:p>
    <w:p w14:paraId="713FAD13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- обладать большим потенциалом к самообразованию и саморазвитию;</w:t>
      </w:r>
    </w:p>
    <w:p w14:paraId="32DF9A21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- иметь целостное представление о мире;</w:t>
      </w:r>
    </w:p>
    <w:p w14:paraId="4728B0F1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- быть привычным всегда принимать решения самостоятельно и нести ответственность за все принятые решения;</w:t>
      </w:r>
    </w:p>
    <w:p w14:paraId="7F18D5EE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- уметь использовать положительный опыт предыдущих поколений, сделав его, проанализировав, своим собственным;</w:t>
      </w:r>
    </w:p>
    <w:p w14:paraId="76D3F721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- быть толерантным, то есть понимать, что его окружают подобные ему личности. Уважать мнение других людей и уметь отстаивать свое;</w:t>
      </w:r>
    </w:p>
    <w:p w14:paraId="3CBCADF1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- владеть средствами коммуникации (как вербальными, так и невербальными) и уметь использовать их, идя к своей цели;</w:t>
      </w:r>
    </w:p>
    <w:p w14:paraId="2D69C141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- легко адаптироваться к любому социуму.</w:t>
      </w:r>
    </w:p>
    <w:p w14:paraId="4D27B820" w14:textId="791A77BE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В работе по программе «Школа</w:t>
      </w:r>
      <w:r w:rsidR="00364C5F">
        <w:rPr>
          <w:color w:val="000000"/>
          <w:sz w:val="28"/>
          <w:szCs w:val="28"/>
        </w:rPr>
        <w:t>-</w:t>
      </w:r>
      <w:r w:rsidRPr="001A7C16">
        <w:rPr>
          <w:color w:val="000000"/>
          <w:sz w:val="28"/>
          <w:szCs w:val="28"/>
        </w:rPr>
        <w:t>2100» используются следующие технологии:</w:t>
      </w:r>
    </w:p>
    <w:p w14:paraId="07CF717B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 xml:space="preserve">1. </w:t>
      </w:r>
      <w:r w:rsidRPr="001A7C16">
        <w:rPr>
          <w:b/>
          <w:color w:val="000000"/>
          <w:sz w:val="28"/>
          <w:szCs w:val="28"/>
        </w:rPr>
        <w:t>Технология проблемного диалога.</w:t>
      </w:r>
      <w:r w:rsidRPr="001A7C16">
        <w:rPr>
          <w:color w:val="000000"/>
          <w:sz w:val="28"/>
          <w:szCs w:val="28"/>
        </w:rPr>
        <w:t xml:space="preserve"> Она помогает реализовать при изучении нового материала две основных задачи – постановку конкретной проблемы и поиск ее решения. Обе задачи решаются посредством диалога.</w:t>
      </w:r>
    </w:p>
    <w:p w14:paraId="3C412498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 xml:space="preserve">2. </w:t>
      </w:r>
      <w:r w:rsidRPr="001A7C16">
        <w:rPr>
          <w:b/>
          <w:color w:val="000000"/>
          <w:sz w:val="28"/>
          <w:szCs w:val="28"/>
        </w:rPr>
        <w:t>Технология продуктивного чтения,</w:t>
      </w:r>
      <w:r w:rsidRPr="001A7C16">
        <w:rPr>
          <w:color w:val="000000"/>
          <w:sz w:val="28"/>
          <w:szCs w:val="28"/>
        </w:rPr>
        <w:t xml:space="preserve"> формирующая правильную читательскую деятельность с помощью трех этапов: работой с текстом до, во время и после чтения.</w:t>
      </w:r>
    </w:p>
    <w:p w14:paraId="2A25BBCE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 xml:space="preserve">3. </w:t>
      </w:r>
      <w:r w:rsidRPr="001A7C16">
        <w:rPr>
          <w:b/>
          <w:color w:val="000000"/>
          <w:sz w:val="28"/>
          <w:szCs w:val="28"/>
        </w:rPr>
        <w:t xml:space="preserve">Технология оценивания успехов </w:t>
      </w:r>
      <w:r w:rsidRPr="001A7C16">
        <w:rPr>
          <w:color w:val="000000"/>
          <w:sz w:val="28"/>
          <w:szCs w:val="28"/>
        </w:rPr>
        <w:t xml:space="preserve">в учебе, которая следует определенным правилам, в том числе таким: </w:t>
      </w:r>
    </w:p>
    <w:p w14:paraId="04A2867C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- Любое действие ученика оценивается, но отметка ставится только за полное выполнение задачи.</w:t>
      </w:r>
    </w:p>
    <w:p w14:paraId="6A0E02CF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- Отметка определяется в диалоге между учеником и учителем.</w:t>
      </w:r>
    </w:p>
    <w:p w14:paraId="368EAF25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lastRenderedPageBreak/>
        <w:t>- При изучении новой темы отметка за решенную задачу ставится исключительно по желанию учащегося, поскольку он имеет право на ошибку при овладении новыми знаниями и умениями.</w:t>
      </w:r>
    </w:p>
    <w:p w14:paraId="1AE1E028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Система 2100 постоянно развивается, сохраняя при этом структурную и концептуальную целостность. Неслучайно данная образовательная система получила именно такое название. Число «21» в нем означает принадлежность к нынешнему веку, а два нуля, сливаясь в знак бесконечности, символизируют непрерывное движение вперед российского образования, основанного на педагогике здравого смысла.</w:t>
      </w:r>
    </w:p>
    <w:p w14:paraId="66611D78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Мнения родителей, чьи дети учатся по системе «Школа 2100», на данный момент неоднозначны. Однако такое явление вполне объяснимо: всегда достаточно сложно сразу принять и полюбить что-то новое.</w:t>
      </w:r>
    </w:p>
    <w:p w14:paraId="36B4749D" w14:textId="77777777" w:rsidR="00E76414" w:rsidRPr="001A7C16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система «</w:t>
      </w:r>
      <w:r w:rsidRPr="001A7C16">
        <w:rPr>
          <w:color w:val="000000"/>
          <w:sz w:val="28"/>
          <w:szCs w:val="28"/>
        </w:rPr>
        <w:t>Школа 2100» предполагает особый психологический климат на занятиях, построенный на сотворчестве учителя и ученика, на сотворчестве учащихся в классе. Работая по данной системе, я стремлюсь развить творческие способности у каждого ребенка. С этой целью использую следующие нестандартные приемы «фантазирования».</w:t>
      </w:r>
    </w:p>
    <w:p w14:paraId="43EA73B7" w14:textId="77777777" w:rsidR="00E76414" w:rsidRPr="00C90C83" w:rsidRDefault="00E76414" w:rsidP="00E76414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«Оживление». Детям предлагается придумать сказку о каком – </w:t>
      </w:r>
      <w:proofErr w:type="spell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нибудь</w:t>
      </w:r>
      <w:proofErr w:type="spell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предмете, находящемся в портфеле / о линейке, карандаше и т.д./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46614AA" w14:textId="77777777" w:rsidR="00E76414" w:rsidRPr="00C90C83" w:rsidRDefault="00E76414" w:rsidP="00E76414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Сочинение сказок «наизнанку». Детям предлагается придумать сказку, например, про трех поросят и серого волка. Только поросята в этой сказке злые и хитрые, а вот волк добрый и доверчивый.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B3387CA" w14:textId="77777777" w:rsidR="00E76414" w:rsidRPr="00C90C83" w:rsidRDefault="00E76414" w:rsidP="00E76414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«Фантастические гипотезы». Что бы произошло, и чтобы бы ты сделал, если бы:</w:t>
      </w:r>
    </w:p>
    <w:p w14:paraId="72ED158A" w14:textId="77777777" w:rsidR="00E76414" w:rsidRPr="00C90C83" w:rsidRDefault="00E76414" w:rsidP="00E76414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 крана на кухне полился апельсиновый сок;</w:t>
      </w:r>
    </w:p>
    <w:p w14:paraId="0C604214" w14:textId="77777777" w:rsidR="00E76414" w:rsidRPr="00C90C83" w:rsidRDefault="00E76414" w:rsidP="00E76414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 тучи вместо дождя стал падать изюм;</w:t>
      </w:r>
    </w:p>
    <w:p w14:paraId="63D39EF4" w14:textId="77777777" w:rsidR="00E76414" w:rsidRPr="00C90C83" w:rsidRDefault="00E76414" w:rsidP="00E76414">
      <w:pPr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люди придумали таблетку от сна?</w:t>
      </w:r>
    </w:p>
    <w:p w14:paraId="4885DE7E" w14:textId="77777777" w:rsidR="00E76414" w:rsidRPr="00C90C83" w:rsidRDefault="00E76414" w:rsidP="00E7641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Пересказ от имени одного из героев произведения.</w:t>
      </w:r>
    </w:p>
    <w:p w14:paraId="52B5582C" w14:textId="77777777" w:rsidR="00E76414" w:rsidRPr="00C90C83" w:rsidRDefault="00E76414" w:rsidP="00E76414">
      <w:pPr>
        <w:pStyle w:val="a3"/>
        <w:numPr>
          <w:ilvl w:val="0"/>
          <w:numId w:val="1"/>
        </w:numPr>
        <w:tabs>
          <w:tab w:val="left" w:pos="2514"/>
        </w:tabs>
        <w:autoSpaceDE w:val="0"/>
        <w:jc w:val="both"/>
        <w:rPr>
          <w:rFonts w:ascii="Times New Roman" w:eastAsia="JournalC" w:hAnsi="Times New Roman" w:cs="Times New Roman"/>
          <w:sz w:val="28"/>
          <w:szCs w:val="28"/>
          <w:lang w:val="ru-RU"/>
        </w:rPr>
      </w:pPr>
      <w:r w:rsidRPr="00C90C83">
        <w:rPr>
          <w:rFonts w:ascii="Times New Roman" w:eastAsia="JournalC-Bold" w:hAnsi="Times New Roman" w:cs="Times New Roman"/>
          <w:b/>
          <w:bCs/>
          <w:sz w:val="28"/>
          <w:szCs w:val="28"/>
          <w:lang w:val="ru-RU"/>
        </w:rPr>
        <w:t xml:space="preserve"> </w:t>
      </w:r>
      <w:r w:rsidRPr="00C90C83">
        <w:rPr>
          <w:rFonts w:ascii="Times New Roman" w:eastAsia="JournalC" w:hAnsi="Times New Roman" w:cs="Times New Roman"/>
          <w:sz w:val="28"/>
          <w:szCs w:val="28"/>
          <w:lang w:val="ru-RU"/>
        </w:rPr>
        <w:t>Нарисовать на 1/2 альбомного листа кадр к диафильму:</w:t>
      </w:r>
    </w:p>
    <w:p w14:paraId="12046601" w14:textId="77777777" w:rsidR="00E76414" w:rsidRPr="00C90C83" w:rsidRDefault="00E76414" w:rsidP="00E76414">
      <w:pPr>
        <w:autoSpaceDE w:val="0"/>
        <w:ind w:left="360"/>
        <w:jc w:val="both"/>
        <w:rPr>
          <w:rFonts w:ascii="Times New Roman" w:eastAsia="JournalC" w:hAnsi="Times New Roman" w:cs="Times New Roman"/>
          <w:sz w:val="28"/>
          <w:szCs w:val="28"/>
          <w:lang w:val="ru-RU"/>
        </w:rPr>
      </w:pPr>
      <w:r w:rsidRPr="00C90C83">
        <w:rPr>
          <w:rFonts w:ascii="Times New Roman" w:eastAsia="JournalC" w:hAnsi="Times New Roman" w:cs="Times New Roman"/>
          <w:sz w:val="28"/>
          <w:szCs w:val="28"/>
          <w:lang w:val="ru-RU"/>
        </w:rPr>
        <w:t xml:space="preserve">     1-я группа – до слов «Бурлит кипятильник».</w:t>
      </w:r>
    </w:p>
    <w:p w14:paraId="4DC9FBEB" w14:textId="77777777" w:rsidR="00E76414" w:rsidRPr="00C90C83" w:rsidRDefault="00E76414" w:rsidP="00E76414">
      <w:pPr>
        <w:pStyle w:val="a3"/>
        <w:autoSpaceDE w:val="0"/>
        <w:jc w:val="both"/>
        <w:rPr>
          <w:rFonts w:ascii="Times New Roman" w:eastAsia="JournalC" w:hAnsi="Times New Roman" w:cs="Times New Roman"/>
          <w:sz w:val="28"/>
          <w:szCs w:val="28"/>
          <w:lang w:val="ru-RU"/>
        </w:rPr>
      </w:pPr>
      <w:r w:rsidRPr="00C90C83">
        <w:rPr>
          <w:rFonts w:ascii="Times New Roman" w:eastAsia="JournalC" w:hAnsi="Times New Roman" w:cs="Times New Roman"/>
          <w:sz w:val="28"/>
          <w:szCs w:val="28"/>
          <w:lang w:val="ru-RU"/>
        </w:rPr>
        <w:t>2-я группа – до слов «Стукнул Зайчик по телевизору».</w:t>
      </w:r>
    </w:p>
    <w:p w14:paraId="58D2521E" w14:textId="77777777" w:rsidR="00E76414" w:rsidRPr="00C90C83" w:rsidRDefault="00E76414" w:rsidP="00E76414">
      <w:pPr>
        <w:autoSpaceDE w:val="0"/>
        <w:ind w:left="360"/>
        <w:jc w:val="both"/>
        <w:rPr>
          <w:rFonts w:ascii="Times New Roman" w:eastAsia="JournalC" w:hAnsi="Times New Roman" w:cs="Times New Roman"/>
          <w:sz w:val="28"/>
          <w:szCs w:val="28"/>
          <w:lang w:val="ru-RU"/>
        </w:rPr>
      </w:pPr>
      <w:r w:rsidRPr="00C90C83">
        <w:rPr>
          <w:rFonts w:ascii="Times New Roman" w:eastAsia="JournalC" w:hAnsi="Times New Roman" w:cs="Times New Roman"/>
          <w:sz w:val="28"/>
          <w:szCs w:val="28"/>
          <w:lang w:val="ru-RU"/>
        </w:rPr>
        <w:t xml:space="preserve">     3-я группа – до слов «Дрожит Волк, трещит ствол».</w:t>
      </w:r>
    </w:p>
    <w:p w14:paraId="17A52A62" w14:textId="77777777" w:rsidR="00E76414" w:rsidRPr="00C90C83" w:rsidRDefault="00E76414" w:rsidP="00E76414">
      <w:pPr>
        <w:autoSpaceDE w:val="0"/>
        <w:ind w:left="360"/>
        <w:jc w:val="both"/>
        <w:rPr>
          <w:rFonts w:ascii="Times New Roman" w:eastAsia="JournalC" w:hAnsi="Times New Roman" w:cs="Times New Roman"/>
          <w:sz w:val="28"/>
          <w:szCs w:val="28"/>
          <w:lang w:val="ru-RU"/>
        </w:rPr>
      </w:pPr>
      <w:r w:rsidRPr="00C90C83">
        <w:rPr>
          <w:rFonts w:ascii="Times New Roman" w:eastAsia="JournalC" w:hAnsi="Times New Roman" w:cs="Times New Roman"/>
          <w:sz w:val="28"/>
          <w:szCs w:val="28"/>
          <w:lang w:val="ru-RU"/>
        </w:rPr>
        <w:t xml:space="preserve">     4-я группа – до слов «Взглянул он с экрана сквозь...».</w:t>
      </w:r>
    </w:p>
    <w:p w14:paraId="3657B124" w14:textId="77777777" w:rsidR="00E76414" w:rsidRPr="00C90C83" w:rsidRDefault="00E76414" w:rsidP="00E76414">
      <w:pPr>
        <w:pStyle w:val="a3"/>
        <w:autoSpaceDE w:val="0"/>
        <w:jc w:val="both"/>
        <w:rPr>
          <w:rFonts w:ascii="Times New Roman" w:eastAsia="JournalC-Bold" w:hAnsi="Times New Roman" w:cs="Times New Roman"/>
          <w:b/>
          <w:bCs/>
          <w:sz w:val="28"/>
          <w:szCs w:val="28"/>
          <w:lang w:val="ru-RU"/>
        </w:rPr>
      </w:pPr>
      <w:r w:rsidRPr="00C90C83">
        <w:rPr>
          <w:rFonts w:ascii="Times New Roman" w:eastAsia="JournalC" w:hAnsi="Times New Roman" w:cs="Times New Roman"/>
          <w:sz w:val="28"/>
          <w:szCs w:val="28"/>
          <w:lang w:val="ru-RU"/>
        </w:rPr>
        <w:t>5-я группа – до конца.</w:t>
      </w:r>
    </w:p>
    <w:p w14:paraId="5D338D1D" w14:textId="77777777" w:rsidR="00E76414" w:rsidRPr="00C90C83" w:rsidRDefault="00E76414" w:rsidP="00E76414">
      <w:pPr>
        <w:autoSpaceDE w:val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90C83">
        <w:rPr>
          <w:rFonts w:ascii="Times New Roman" w:eastAsia="JournalC-Bold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Pr="00C90C83">
        <w:rPr>
          <w:rFonts w:ascii="Times New Roman" w:eastAsia="JournalC" w:hAnsi="Times New Roman" w:cs="Times New Roman"/>
          <w:sz w:val="28"/>
          <w:szCs w:val="28"/>
          <w:lang w:val="ru-RU"/>
        </w:rPr>
        <w:t>Сделать внизу альбомного листа подписи-титры.</w:t>
      </w:r>
    </w:p>
    <w:p w14:paraId="1DB985FA" w14:textId="77777777" w:rsidR="00E76414" w:rsidRPr="00C90C83" w:rsidRDefault="00E76414" w:rsidP="00E76414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работе на уроках литературного чтения при работе с текстом использую технологию, предлагаемую </w:t>
      </w:r>
      <w:proofErr w:type="gramStart"/>
      <w:r w:rsidRPr="00C90C83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авторами, </w:t>
      </w:r>
      <w:r w:rsidRPr="001A7C16">
        <w:rPr>
          <w:rStyle w:val="c0"/>
          <w:rFonts w:ascii="Times New Roman" w:hAnsi="Times New Roman" w:cs="Times New Roman"/>
          <w:color w:val="000000"/>
          <w:sz w:val="28"/>
          <w:szCs w:val="28"/>
        </w:rPr>
        <w:t> </w:t>
      </w:r>
      <w:r w:rsidRPr="00C90C83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которые</w:t>
      </w:r>
      <w:proofErr w:type="gramEnd"/>
      <w:r w:rsidRPr="00C90C83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считают, и я с ними полностью согласна, что в начальной школе нужно учить медленному чтению художественного текста. То есть ребенок должен продумывать в ходе чтения смысл каждого слова, уметь задавать вопросы и находить ответы на них здесь же, в тексте, уметь </w:t>
      </w:r>
      <w:proofErr w:type="spellStart"/>
      <w:r w:rsidRPr="00C90C83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соразмышлять</w:t>
      </w:r>
      <w:proofErr w:type="spellEnd"/>
      <w:r w:rsidRPr="00C90C83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сопереживать, а также он должен уметь делать элементарный анализ прочитанного. Учить ребенка читать не для нас, взрослых, а для самого себя. А значит, его нужно научить понимать чужие мысли, заключенные в тексте, извлекать из текста тот смысл, который в него вложил автор, почувствовать то, что чувствовали герои произведения. А также </w:t>
      </w:r>
      <w:r w:rsidRPr="00C90C83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необходимо уделять равное внимание и чтению вслух, и чтению про себя. Техника чтения успешно формируется у детей в ходе работы по учебнику "Моя любимая Азбука" и в дальнейшем совершенствуется. Конечно, обучение такому чтению требует определенного методического подхода. В учебнике, в тексте, даны буквы </w:t>
      </w:r>
      <w:proofErr w:type="gramStart"/>
      <w:r w:rsidRPr="00C90C83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-  опоры</w:t>
      </w:r>
      <w:proofErr w:type="gramEnd"/>
      <w:r w:rsidRPr="00C90C83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работы с данным текстом. (УЧЕБНИК)</w:t>
      </w:r>
    </w:p>
    <w:p w14:paraId="715585A2" w14:textId="77777777" w:rsidR="00E76414" w:rsidRPr="00C90C83" w:rsidRDefault="00E76414" w:rsidP="00E76414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В своей работе стараюсь применять современные образовательные технологии. Это, в первую очередь</w:t>
      </w:r>
      <w:r w:rsidRPr="00C90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, игровые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8F4926E" w14:textId="77777777" w:rsidR="00E76414" w:rsidRPr="00C90C83" w:rsidRDefault="00E76414" w:rsidP="00E7641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Игра — это естественная для ребенка и гуманная форма обучения. Обучая посредством игры, мы учим детей не так, как нам, взрослым, удобно дать учебный материал, а как детям удобно и естественно его взять.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9A28C75" w14:textId="77777777" w:rsidR="00E76414" w:rsidRPr="00C90C83" w:rsidRDefault="00E76414" w:rsidP="00E7641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Но включая в процесс обучения детей игры и игровые моменты, учитель всегда должен помнить об их цели и назначении. Нельзя </w:t>
      </w:r>
      <w:proofErr w:type="gram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забывать</w:t>
      </w:r>
      <w:proofErr w:type="gram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что за игрой стоит урок, - это знакомство с новым материалом, его закрепление и повторение, это и работа с учебником и тетрадью...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Человек должен уметь общаться, и этому надо учить. С этой задачей успешно справляюсь, применяя в своей работе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коммуникативные 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технологии: работа в группе, работа в паре сменного состава.</w:t>
      </w:r>
    </w:p>
    <w:p w14:paraId="4BF34024" w14:textId="77777777" w:rsidR="00E76414" w:rsidRPr="00C90C83" w:rsidRDefault="00E76414" w:rsidP="00E7641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Наряду с другими традиционными технологиями использую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технологии деятельностного метода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Эта модель предполагает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проблемное обучение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4DF08489" w14:textId="77777777" w:rsidR="00E76414" w:rsidRPr="00C90C83" w:rsidRDefault="00E76414" w:rsidP="00E76414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</w:t>
      </w:r>
      <w:r w:rsidRPr="00C90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Фрагмент урока математики в 1-м класс</w:t>
      </w:r>
    </w:p>
    <w:p w14:paraId="1F196559" w14:textId="77777777" w:rsidR="00E76414" w:rsidRPr="00C90C83" w:rsidRDefault="00E76414" w:rsidP="00E76414">
      <w:pPr>
        <w:pStyle w:val="a3"/>
        <w:numPr>
          <w:ilvl w:val="1"/>
          <w:numId w:val="2"/>
        </w:numPr>
        <w:ind w:left="0"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Постановка проблемной ситуации. Поиск решения проблемной ситуации.</w:t>
      </w:r>
    </w:p>
    <w:p w14:paraId="2C51B830" w14:textId="77777777" w:rsidR="00E76414" w:rsidRPr="00C90C83" w:rsidRDefault="00E76414" w:rsidP="00E76414">
      <w:pPr>
        <w:pStyle w:val="a3"/>
        <w:numPr>
          <w:ilvl w:val="1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 доске дан ряд примеров для устного счета:</w:t>
      </w:r>
    </w:p>
    <w:p w14:paraId="5613CD65" w14:textId="77777777" w:rsidR="00E76414" w:rsidRPr="00C90C83" w:rsidRDefault="00E76414" w:rsidP="00E7641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3+4=           5+1=             6 - 3=          8 – 5 =      6+ 4 =          7 + 4 = </w:t>
      </w:r>
    </w:p>
    <w:p w14:paraId="50BB923A" w14:textId="77777777" w:rsidR="00E76414" w:rsidRPr="00C90C83" w:rsidRDefault="00E76414" w:rsidP="00E76414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Дети быстро справляются с первыми примерами, а последний у многих вызывал затруднение.</w:t>
      </w:r>
    </w:p>
    <w:p w14:paraId="46E5A28C" w14:textId="77777777" w:rsidR="00E76414" w:rsidRPr="00C90C83" w:rsidRDefault="00E76414" w:rsidP="00E7641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Предлагается детям найти пути решения данного выражения.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Выслушиваю каждого желающего ребёнка объяснить, как найти пути решения. После </w:t>
      </w:r>
      <w:proofErr w:type="gram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находим  7</w:t>
      </w:r>
      <w:proofErr w:type="gram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+ 4 = 11</w:t>
      </w:r>
    </w:p>
    <w:p w14:paraId="7299A8C7" w14:textId="77777777" w:rsidR="00E76414" w:rsidRPr="00C90C83" w:rsidRDefault="00E76414" w:rsidP="00E76414">
      <w:pPr>
        <w:tabs>
          <w:tab w:val="left" w:pos="2430"/>
        </w:tabs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</w:t>
      </w:r>
    </w:p>
    <w:p w14:paraId="0BECC4EB" w14:textId="77777777" w:rsidR="00E76414" w:rsidRPr="00C90C83" w:rsidRDefault="00E76414" w:rsidP="00E76414">
      <w:pPr>
        <w:tabs>
          <w:tab w:val="left" w:pos="2430"/>
        </w:tabs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3    1</w:t>
      </w:r>
    </w:p>
    <w:p w14:paraId="154B3122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Сравниваем с образцом в учебнике.</w:t>
      </w:r>
    </w:p>
    <w:p w14:paraId="00A89CF4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Проблема может быть поставлена с помощью графиков, чертежей, рисунков и т.д. Работа над проблемой проходит успешно тогда, когда возникает проблемная ситуация. Вот как это происходило у нас на уроке русского языка во 2 классе при изучении междометий: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F99E793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 доске запись:</w:t>
      </w:r>
    </w:p>
    <w:p w14:paraId="2E55CF51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 С СССС</w:t>
      </w:r>
    </w:p>
    <w:p w14:paraId="2CFF1E5C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 Х ХХХХ ХА АХ ХО ОХ</w:t>
      </w:r>
    </w:p>
    <w:p w14:paraId="523C7148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Постановка проблемного вопроса.</w:t>
      </w:r>
    </w:p>
    <w:p w14:paraId="73D2CA65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Прочитайте, пожалуйста, запись.</w:t>
      </w:r>
    </w:p>
    <w:p w14:paraId="78AB6C77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Как вы думаете, что мы написали? /Слияния, слоги, </w:t>
      </w:r>
      <w:proofErr w:type="gram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слова./</w:t>
      </w:r>
      <w:proofErr w:type="gramEnd"/>
    </w:p>
    <w:p w14:paraId="636D0119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- А как обстоит на самом деле? Давайте разберёмся! Помогут нам в этом два брата, которых я пригласила. Я не буду вам их представлять, они это сделают сами.</w:t>
      </w:r>
    </w:p>
    <w:p w14:paraId="67CFFD43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«Говорят, где-то жили два брата. Одного звали АХ, а другого – ОХ. АХ всегда был весел и всем восторгался: «Ах, какое утро! Как хорошо! Как здорово! Ах!». ОХ, наоборот, постоянно ныл, скулил и всем был недоволен: «Ох, встал рано! Холодно, темно! Спал бы себе и спал! Ох!»</w:t>
      </w:r>
    </w:p>
    <w:p w14:paraId="3133E3BC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Как вы думаете, АХ и ОХ – это слова? Какие есть мнения?</w:t>
      </w:r>
    </w:p>
    <w:p w14:paraId="2EB46875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Что обозначают АХ и ОХ? / Это </w:t>
      </w:r>
      <w:proofErr w:type="gram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имена./</w:t>
      </w:r>
      <w:proofErr w:type="gramEnd"/>
    </w:p>
    <w:p w14:paraId="5A181D14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- А в предложениях </w:t>
      </w:r>
      <w:proofErr w:type="gram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 Ах</w:t>
      </w:r>
      <w:proofErr w:type="gram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какое утро!», « Ах, встал рано!» «ах» и «ох»- тоже имена? /Нет.</w:t>
      </w:r>
    </w:p>
    <w:p w14:paraId="6A207A87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- Что же они обозначают? Интересная возникает ситуация: в одних предложениях АХ и ОХ – имена, а в других ах и ох вроде бы ничего не обозначают. Может ли так быть? Что же это за слова такие? Обратимся к нашему помощнику - учебнику. Возможно, он поможет нам решить эту проблему?».</w:t>
      </w:r>
    </w:p>
    <w:p w14:paraId="7B098D51" w14:textId="77777777" w:rsidR="00E76414" w:rsidRPr="001A7C16" w:rsidRDefault="00E76414" w:rsidP="00E76414">
      <w:pPr>
        <w:pStyle w:val="a4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A7C16">
        <w:rPr>
          <w:b/>
          <w:bCs/>
          <w:color w:val="000000"/>
          <w:sz w:val="28"/>
          <w:szCs w:val="28"/>
        </w:rPr>
        <w:t>Тема</w:t>
      </w:r>
      <w:proofErr w:type="gramStart"/>
      <w:r w:rsidRPr="001A7C16">
        <w:rPr>
          <w:b/>
          <w:bCs/>
          <w:color w:val="000000"/>
          <w:sz w:val="28"/>
          <w:szCs w:val="28"/>
        </w:rPr>
        <w:t>: Где</w:t>
      </w:r>
      <w:proofErr w:type="gramEnd"/>
      <w:r w:rsidRPr="001A7C16">
        <w:rPr>
          <w:b/>
          <w:bCs/>
          <w:color w:val="000000"/>
          <w:sz w:val="28"/>
          <w:szCs w:val="28"/>
        </w:rPr>
        <w:t xml:space="preserve"> на земле теплее?</w:t>
      </w:r>
    </w:p>
    <w:p w14:paraId="387F5B6E" w14:textId="77777777" w:rsidR="00E76414" w:rsidRPr="001A7C16" w:rsidRDefault="00E76414" w:rsidP="00E76414">
      <w:pPr>
        <w:pStyle w:val="a4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Лена: Теплее на юге. Там даже зимой жарко.</w:t>
      </w:r>
    </w:p>
    <w:p w14:paraId="08E3604F" w14:textId="77777777" w:rsidR="00E76414" w:rsidRPr="001A7C16" w:rsidRDefault="00E76414" w:rsidP="00E76414">
      <w:pPr>
        <w:pStyle w:val="a4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Миша: А как же Южный полюс? Там ведь Антарктида!</w:t>
      </w:r>
    </w:p>
    <w:p w14:paraId="15F265E8" w14:textId="77777777" w:rsidR="00E76414" w:rsidRPr="001A7C16" w:rsidRDefault="00E76414" w:rsidP="00E76414">
      <w:pPr>
        <w:pStyle w:val="a4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А ты как думаешь: где теплее?</w:t>
      </w:r>
    </w:p>
    <w:p w14:paraId="0F3C3965" w14:textId="77777777" w:rsidR="00E76414" w:rsidRPr="00C90C83" w:rsidRDefault="00E76414" w:rsidP="00E76414">
      <w:pPr>
        <w:ind w:firstLine="708"/>
        <w:jc w:val="both"/>
        <w:rPr>
          <w:rStyle w:val="apple-style-span"/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</w:pPr>
      <w:r w:rsidRPr="00C90C83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ru-RU"/>
        </w:rPr>
        <w:t>- Откройте учебник на стр. 120, прочитайте диалог Лены и Миши. Такой подход делает процесс изучения нового материала на уроке более демократичным, ориентированным на разных учащихся с разными интересами и способностями.</w:t>
      </w:r>
      <w:r w:rsidRPr="001A7C1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90C83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способностей, воспитания активной личности при сохранении здоровья учащихся</w:t>
      </w:r>
      <w:r w:rsidRPr="00C90C83">
        <w:rPr>
          <w:rStyle w:val="apple-style-span"/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.</w:t>
      </w:r>
    </w:p>
    <w:p w14:paraId="14728F71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начале урока вместе с обучающимися создаём проблемную ситуацию, исходя из этого дети сами формулируют учебную проблему, то есть тему </w:t>
      </w:r>
      <w:proofErr w:type="gram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урока ,</w:t>
      </w:r>
      <w:proofErr w:type="gram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составляют план действий для решения учебной проблемы. Выполняя план, обучающиеся с помощью учителя открывают новое знание, делают вывод в виде словесного тезиса, схемы, таблицы, художественного образа и т. д.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9F59AED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Думаю, что наша задача сегодня - научить ребенка различным приёмам и методам сохранения и укрепления своего здоровья; чтобы затем, перейдя в среднюю школу и далее, ребята могли уже самостоятельно их применять. Свои уроки я стараюсь строить, ставя перед собой и учениками именно эту цель: как сделать урок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90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здоровьесберегающим</w:t>
      </w:r>
      <w:proofErr w:type="spell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?</w:t>
      </w:r>
    </w:p>
    <w:p w14:paraId="2E452468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Использую на уроках различные весёлые физкультминутки, массаж и самомассаж, гимнастику, «пение» звуков и многое другое.</w:t>
      </w:r>
    </w:p>
    <w:p w14:paraId="2D926700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Массаж пальцев, подготовка их к письменной работе.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Показываю массаж пальцев, сопровождая его словами: (есть ряд пальчиковой гимнастики).</w:t>
      </w:r>
    </w:p>
    <w:p w14:paraId="64862DD6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A7C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Правый большой палец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это</w:t>
      </w:r>
      <w:proofErr w:type="gram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пальчик самый сильный,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A99457C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Левый большой палец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самый толстый и большой.</w:t>
      </w:r>
    </w:p>
    <w:p w14:paraId="350B5840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Правый указательный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этот пальчик для того,</w:t>
      </w:r>
    </w:p>
    <w:p w14:paraId="0F455D8E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Левый указательный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чтоб показывать его.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</w:p>
    <w:p w14:paraId="7322BCF1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lastRenderedPageBreak/>
        <w:t>Правый средний палец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этот пальчик самый длинный</w:t>
      </w:r>
    </w:p>
    <w:p w14:paraId="16B757C6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Левый средний палец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и стоит он в середине.</w:t>
      </w:r>
    </w:p>
    <w:p w14:paraId="12AF01E7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Безымянный правый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этот пальчик безымянный</w:t>
      </w:r>
    </w:p>
    <w:p w14:paraId="5EE8AC85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Безымянный левый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он избалованный самый.</w:t>
      </w:r>
    </w:p>
    <w:p w14:paraId="1F2F4D99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Мизинцы</w:t>
      </w:r>
      <w:r w:rsidRPr="001A7C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– а мизинчик хоть и мал, очень ловок и удал.</w:t>
      </w:r>
    </w:p>
    <w:p w14:paraId="74C0B3E8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После этого интенсивно растираем кисти рук, а затем встряхиваем их.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 xml:space="preserve">         Очень интересно проходят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аутогенные тренировки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/упражнение на расслабление мышц и зажимов.</w:t>
      </w:r>
    </w:p>
    <w:p w14:paraId="1FC2B682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Улыбнитесь друг другу. Сядьте удобно. Расслабьте лоб, брови, опустите веки. Расслабьте щёки, губы, мышцы шеи, плечи, кисти рук, ноги, пальцы ног. Ваши руки и ноги теплеют. Дыхание становится свободное, спокойное, ровное. (Включается спокойная музыка).</w:t>
      </w:r>
    </w:p>
    <w:p w14:paraId="0BE04A02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Вы на лесной поляне, ярко светит солнышко. Весело щебечут птицы. Лёгкий ветерок развевает ваши волосы. У вас прекрасное настроение. Вы можете выполнить любое трудное задание. Я буду считать до «пяти». Когда я скажу «пять», вы откроете глаза. </w:t>
      </w:r>
    </w:p>
    <w:p w14:paraId="3683EBB8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своей работе применяю и</w:t>
      </w:r>
      <w:r w:rsidRPr="00D35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метод проектного обучения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так как данный метод выполняется в течение нескольких минут, стимулирует самодеятельность учащихся, их стремление к самовыражению, формирует активное отношение к окружающему миру, сопереживание и сопричастность к нему.</w:t>
      </w:r>
    </w:p>
    <w:p w14:paraId="7DF6C622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Проект на уроках технологии – это всегда решение конструкторской задачи. Предлагаю детям такие </w:t>
      </w:r>
      <w:proofErr w:type="gram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темы ,</w:t>
      </w:r>
      <w:proofErr w:type="gram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как «Сувенир в подарок», «Открытка для мамы», «Дорожная игольница». На уроке начинается подготовительный этап, когда обучаемые анализируют изделие, выдвигают собственные конструкторские и художественные идеи. Работа над проектом продолжается дома. Родители могут оказывать небольшую помощь. Когда работа полностью завершена, проекты проходят процедуру защиты, оцениваются и обязательно находят своё применение. Свои работы дети дарят родителям, друзьям.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F1C13D0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Информатизация учебного процесса.</w:t>
      </w:r>
      <w:r w:rsidRPr="001F1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14:paraId="7331105D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Школа обязана готовить детей к жизни в современном обществе. Поэтому в свою практику я внедряю информационные технологии, в частности компьютерные, использую ресурсы сети Интернет, повышающие общий уровень учебного процесса, усиливающие познавательную активность учащихся. Ученик должен преодолевать психологический барьер боязни компьютера. Для решения этой проблемы перед семьёй и школой возникает необходимость раннего знакомства с компьютером, причём не на уровне экскурсий и игр, а в виде регулярных занятий. Учитывая это, провожу уроки с информационной поддержкой. Так на уроках русского языка по различным темам провожу работу над ошибками, словарно-орфографическую работу на компьютере, используя интерактивную доску. </w:t>
      </w:r>
    </w:p>
    <w:p w14:paraId="3C4DBF17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Работая по программе «Школа-2100», пользуюсь сайтом созданный авторами </w:t>
      </w:r>
      <w:proofErr w:type="spell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Р.Н.Бунеевым</w:t>
      </w:r>
      <w:proofErr w:type="spell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Е.В.Бунеевой</w:t>
      </w:r>
      <w:proofErr w:type="spell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0DA8A036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Всё это способствует повышению качества образования и росту уровня обученности.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V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Ведущее место в системах развивающего обучения, в том числе и «Школа 2100», занимает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исследовательская работа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учащихся, особенно на уроках окружающего мира. </w:t>
      </w:r>
    </w:p>
    <w:p w14:paraId="1916FCB4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Обязательный этап наших исследований – это представление результатов.</w:t>
      </w:r>
    </w:p>
    <w:p w14:paraId="21E94B00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Учащиеся выступают перед своими одноклассниками.</w:t>
      </w:r>
      <w:r w:rsidRPr="001A7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(Показать учебник окружающего мира с.63)</w:t>
      </w:r>
    </w:p>
    <w:p w14:paraId="0DEF0F07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A7C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90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Инновационные методы оценки результатов</w:t>
      </w:r>
    </w:p>
    <w:p w14:paraId="272032B9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Проверка и оценка достижений учащихся является существенными составляющими процесса обучения и входят в число важнейших задач педагогической деятельности учителя.</w:t>
      </w:r>
    </w:p>
    <w:p w14:paraId="19469902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Система контроля и оценки учебной работы школьника должна соответствовать основным приоритетам и целям современного образования. В развивающей школе она не может ограничиваться проверкой знаний и уровня выработки умений и навыков по предмету. Система должна решать более важную социальную задачу: развить у школьников умение проверять и контролировать себя, критически оценивать свою деятельность, устанавливать ошибки и находить пути их устранения.</w:t>
      </w:r>
    </w:p>
    <w:p w14:paraId="4468A53D" w14:textId="77777777" w:rsidR="00E76414" w:rsidRDefault="00E76414" w:rsidP="00E7641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7C16">
        <w:rPr>
          <w:color w:val="000000"/>
          <w:sz w:val="28"/>
          <w:szCs w:val="28"/>
        </w:rPr>
        <w:t>Начиная с первого класса, стараюсь сформировать у детей навыки самостоятельной учебной деятельности путём организации самостоятельной работы с привлечением детей к самоконтролю, взаимоконтролю. Дети любят работать самостоятельно и контролировать своих товарищей. В процессе проведения самостоятельной работы, обучающиеся отрабатывают умение читать, пользоваться таблицами, выполнять практические работы, излагать вслух подготовленный материал.</w:t>
      </w:r>
    </w:p>
    <w:p w14:paraId="7D97E1E2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Данную систему я применяю на практике. </w:t>
      </w:r>
    </w:p>
    <w:p w14:paraId="46C19B4E" w14:textId="77777777" w:rsidR="00E76414" w:rsidRPr="00C90C83" w:rsidRDefault="00E76414" w:rsidP="00E76414">
      <w:pPr>
        <w:tabs>
          <w:tab w:val="left" w:pos="5265"/>
        </w:tabs>
        <w:spacing w:line="2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C90C83">
        <w:rPr>
          <w:rFonts w:ascii="Times New Roman" w:hAnsi="Times New Roman"/>
          <w:i/>
          <w:sz w:val="24"/>
          <w:szCs w:val="24"/>
          <w:lang w:val="ru-RU"/>
        </w:rPr>
        <w:t>Вопросы к ученику, выполнявшему работу (начало формирования алгоритма самооценки):</w:t>
      </w:r>
    </w:p>
    <w:p w14:paraId="0C6FD116" w14:textId="77777777" w:rsidR="00E76414" w:rsidRPr="00C90C83" w:rsidRDefault="00E76414" w:rsidP="00E76414">
      <w:pPr>
        <w:tabs>
          <w:tab w:val="left" w:pos="5265"/>
        </w:tabs>
        <w:spacing w:line="2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C90C83">
        <w:rPr>
          <w:rFonts w:ascii="Times New Roman" w:hAnsi="Times New Roman"/>
          <w:sz w:val="24"/>
          <w:szCs w:val="24"/>
          <w:lang w:val="ru-RU"/>
        </w:rPr>
        <w:t>– Что тебе нужно было сделать?</w:t>
      </w:r>
    </w:p>
    <w:p w14:paraId="38B4F2FD" w14:textId="77777777" w:rsidR="00E76414" w:rsidRPr="00C90C83" w:rsidRDefault="00E76414" w:rsidP="00E76414">
      <w:pPr>
        <w:tabs>
          <w:tab w:val="left" w:pos="5265"/>
        </w:tabs>
        <w:spacing w:line="2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C90C83">
        <w:rPr>
          <w:rFonts w:ascii="Times New Roman" w:hAnsi="Times New Roman"/>
          <w:sz w:val="24"/>
          <w:szCs w:val="24"/>
          <w:lang w:val="ru-RU"/>
        </w:rPr>
        <w:t>– Удалось тебе выполнить задание?</w:t>
      </w:r>
    </w:p>
    <w:p w14:paraId="10DA9E04" w14:textId="77777777" w:rsidR="00E76414" w:rsidRPr="00C90C83" w:rsidRDefault="00E76414" w:rsidP="00E76414">
      <w:pPr>
        <w:tabs>
          <w:tab w:val="left" w:pos="5265"/>
        </w:tabs>
        <w:spacing w:line="20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C90C83">
        <w:rPr>
          <w:rFonts w:ascii="Times New Roman" w:hAnsi="Times New Roman"/>
          <w:sz w:val="24"/>
          <w:szCs w:val="24"/>
          <w:lang w:val="ru-RU"/>
        </w:rPr>
        <w:t>– Ты сделал всё правильно или были недочёты?</w:t>
      </w:r>
    </w:p>
    <w:p w14:paraId="2DECCB95" w14:textId="77777777" w:rsidR="00E76414" w:rsidRPr="00C90C83" w:rsidRDefault="00E76414" w:rsidP="00E76414">
      <w:pPr>
        <w:tabs>
          <w:tab w:val="left" w:pos="5265"/>
        </w:tabs>
        <w:spacing w:line="200" w:lineRule="atLeast"/>
        <w:jc w:val="both"/>
        <w:rPr>
          <w:rFonts w:ascii="Times New Roman" w:eastAsia="SchoolBookC-Italic" w:hAnsi="Times New Roman"/>
          <w:i/>
          <w:iCs/>
          <w:sz w:val="24"/>
          <w:szCs w:val="24"/>
          <w:lang w:val="ru-RU"/>
        </w:rPr>
      </w:pPr>
      <w:r w:rsidRPr="00C90C83">
        <w:rPr>
          <w:rFonts w:ascii="Times New Roman" w:hAnsi="Times New Roman"/>
          <w:sz w:val="24"/>
          <w:szCs w:val="24"/>
          <w:lang w:val="ru-RU"/>
        </w:rPr>
        <w:t>– Ты составил всё сам или с чьей-то помощью?</w:t>
      </w:r>
    </w:p>
    <w:p w14:paraId="704ADB95" w14:textId="77777777" w:rsidR="00E76414" w:rsidRPr="00C90C83" w:rsidRDefault="00E76414" w:rsidP="00E76414">
      <w:pPr>
        <w:tabs>
          <w:tab w:val="left" w:pos="5265"/>
        </w:tabs>
        <w:autoSpaceDE w:val="0"/>
        <w:spacing w:line="200" w:lineRule="atLeast"/>
        <w:jc w:val="both"/>
        <w:rPr>
          <w:rFonts w:ascii="Times New Roman" w:eastAsia="SchoolBookC" w:hAnsi="Times New Roman"/>
          <w:iCs/>
          <w:sz w:val="24"/>
          <w:szCs w:val="24"/>
          <w:lang w:val="ru-RU"/>
        </w:rPr>
      </w:pPr>
      <w:r w:rsidRPr="00C90C83">
        <w:rPr>
          <w:rFonts w:ascii="Times New Roman" w:eastAsia="SchoolBookC-Italic" w:hAnsi="Times New Roman"/>
          <w:i/>
          <w:iCs/>
          <w:sz w:val="24"/>
          <w:szCs w:val="24"/>
          <w:lang w:val="ru-RU"/>
        </w:rPr>
        <w:t>–</w:t>
      </w:r>
      <w:r w:rsidRPr="00C90C83">
        <w:rPr>
          <w:rFonts w:ascii="Times New Roman" w:eastAsia="SchoolBookC" w:hAnsi="Times New Roman"/>
          <w:i/>
          <w:iCs/>
          <w:sz w:val="24"/>
          <w:szCs w:val="24"/>
          <w:lang w:val="ru-RU"/>
        </w:rPr>
        <w:t xml:space="preserve"> </w:t>
      </w:r>
      <w:r w:rsidRPr="00C90C83">
        <w:rPr>
          <w:rFonts w:ascii="Times New Roman" w:eastAsia="SchoolBookC" w:hAnsi="Times New Roman"/>
          <w:iCs/>
          <w:sz w:val="24"/>
          <w:szCs w:val="24"/>
          <w:lang w:val="ru-RU"/>
        </w:rPr>
        <w:t>Сейчас мы вместе с …</w:t>
      </w:r>
      <w:r w:rsidRPr="00C90C83">
        <w:rPr>
          <w:rFonts w:ascii="Times New Roman" w:eastAsia="SchoolBookC" w:hAnsi="Times New Roman"/>
          <w:i/>
          <w:iCs/>
          <w:sz w:val="24"/>
          <w:szCs w:val="24"/>
          <w:lang w:val="ru-RU"/>
        </w:rPr>
        <w:t xml:space="preserve"> (имя ученика) </w:t>
      </w:r>
      <w:r w:rsidRPr="00C90C83">
        <w:rPr>
          <w:rFonts w:ascii="Times New Roman" w:eastAsia="SchoolBookC" w:hAnsi="Times New Roman"/>
          <w:iCs/>
          <w:sz w:val="24"/>
          <w:szCs w:val="24"/>
          <w:lang w:val="ru-RU"/>
        </w:rPr>
        <w:t>учились оценивать свою работу.</w:t>
      </w:r>
    </w:p>
    <w:p w14:paraId="02D6D5C6" w14:textId="77777777" w:rsidR="00E76414" w:rsidRPr="00C90C83" w:rsidRDefault="00E76414" w:rsidP="00E76414">
      <w:pPr>
        <w:tabs>
          <w:tab w:val="left" w:pos="5265"/>
        </w:tabs>
        <w:autoSpaceDE w:val="0"/>
        <w:spacing w:line="200" w:lineRule="atLeast"/>
        <w:jc w:val="both"/>
        <w:rPr>
          <w:sz w:val="24"/>
          <w:szCs w:val="24"/>
          <w:lang w:val="ru-RU"/>
        </w:rPr>
      </w:pPr>
      <w:proofErr w:type="gramStart"/>
      <w:r w:rsidRPr="00C90C83">
        <w:rPr>
          <w:rFonts w:ascii="Times New Roman" w:eastAsia="SchoolBookC" w:hAnsi="Times New Roman"/>
          <w:iCs/>
          <w:sz w:val="24"/>
          <w:szCs w:val="24"/>
          <w:lang w:val="ru-RU"/>
        </w:rPr>
        <w:t>или Сейчас</w:t>
      </w:r>
      <w:proofErr w:type="gramEnd"/>
      <w:r w:rsidRPr="00C90C83">
        <w:rPr>
          <w:rFonts w:ascii="Times New Roman" w:eastAsia="SchoolBookC" w:hAnsi="Times New Roman"/>
          <w:iCs/>
          <w:sz w:val="24"/>
          <w:szCs w:val="24"/>
          <w:lang w:val="ru-RU"/>
        </w:rPr>
        <w:t xml:space="preserve"> мы вместе с …</w:t>
      </w:r>
      <w:r w:rsidRPr="00C90C83">
        <w:rPr>
          <w:rFonts w:ascii="Times New Roman" w:eastAsia="SchoolBookC" w:hAnsi="Times New Roman"/>
          <w:i/>
          <w:iCs/>
          <w:sz w:val="24"/>
          <w:szCs w:val="24"/>
          <w:lang w:val="ru-RU"/>
        </w:rPr>
        <w:t xml:space="preserve"> (имя ученика) </w:t>
      </w:r>
      <w:r w:rsidRPr="00C90C83">
        <w:rPr>
          <w:rFonts w:ascii="Times New Roman" w:eastAsia="SchoolBookC" w:hAnsi="Times New Roman"/>
          <w:iCs/>
          <w:sz w:val="24"/>
          <w:szCs w:val="24"/>
          <w:lang w:val="ru-RU"/>
        </w:rPr>
        <w:t>что учились делать? (Дети четко отвечают</w:t>
      </w:r>
      <w:proofErr w:type="gramStart"/>
      <w:r w:rsidRPr="00C90C83">
        <w:rPr>
          <w:rFonts w:ascii="Times New Roman" w:eastAsia="SchoolBookC" w:hAnsi="Times New Roman"/>
          <w:iCs/>
          <w:sz w:val="24"/>
          <w:szCs w:val="24"/>
          <w:lang w:val="ru-RU"/>
        </w:rPr>
        <w:t>: Формировали</w:t>
      </w:r>
      <w:proofErr w:type="gramEnd"/>
      <w:r w:rsidRPr="00C90C83">
        <w:rPr>
          <w:rFonts w:ascii="Times New Roman" w:eastAsia="SchoolBookC" w:hAnsi="Times New Roman"/>
          <w:iCs/>
          <w:sz w:val="24"/>
          <w:szCs w:val="24"/>
          <w:lang w:val="ru-RU"/>
        </w:rPr>
        <w:t xml:space="preserve"> умения оценивать свою деятельность).</w:t>
      </w:r>
    </w:p>
    <w:p w14:paraId="06D3BD1D" w14:textId="77777777" w:rsidR="00E76414" w:rsidRPr="00C90C83" w:rsidRDefault="00E76414" w:rsidP="00E76414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90C83">
        <w:rPr>
          <w:rFonts w:ascii="Times New Roman" w:eastAsia="Calibri" w:hAnsi="Times New Roman" w:cs="Times New Roman"/>
          <w:sz w:val="24"/>
          <w:szCs w:val="24"/>
          <w:lang w:val="ru-RU"/>
        </w:rPr>
        <w:t>– С каким настроением уходите с урока?</w:t>
      </w:r>
    </w:p>
    <w:p w14:paraId="040AAD26" w14:textId="77777777" w:rsidR="00E76414" w:rsidRPr="00C90C83" w:rsidRDefault="00E76414" w:rsidP="00E76414">
      <w:pPr>
        <w:autoSpaceDE w:val="0"/>
        <w:jc w:val="both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C90C83">
        <w:rPr>
          <w:rFonts w:ascii="Times New Roman" w:eastAsia="Calibri" w:hAnsi="Times New Roman" w:cs="Times New Roman"/>
          <w:sz w:val="32"/>
          <w:szCs w:val="32"/>
          <w:lang w:val="ru-RU"/>
        </w:rPr>
        <w:t>–</w:t>
      </w:r>
      <w:r w:rsidRPr="00C90C83">
        <w:rPr>
          <w:rFonts w:ascii="Times New Roman" w:eastAsia="JournalC" w:hAnsi="Times New Roman" w:cs="Times New Roman"/>
          <w:sz w:val="32"/>
          <w:szCs w:val="32"/>
          <w:lang w:val="ru-RU"/>
        </w:rPr>
        <w:t xml:space="preserve"> Как бы вы сами оценили свою работу?</w:t>
      </w:r>
    </w:p>
    <w:p w14:paraId="28A14A56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При работе по традиционной программе мне приходилось пользоваться дополнительной литературой, отыскивать материал в различных сборниках и пособиях. Переход на учебники Образовательной системы «Школа 2100» значительно облегчил подбор материала. Имеются специальные тетради на печатной основе </w:t>
      </w:r>
      <w:proofErr w:type="gram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 Проверочные</w:t>
      </w:r>
      <w:proofErr w:type="gram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контрольные работы по русскому языку» Е. В. </w:t>
      </w:r>
      <w:proofErr w:type="spell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Бунеевой</w:t>
      </w:r>
      <w:proofErr w:type="spell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«Дидактический материал по русскому языку» Л. Ю. </w:t>
      </w:r>
      <w:proofErr w:type="spell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Комиссаровой</w:t>
      </w:r>
      <w:proofErr w:type="spell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а также упражнения учебника из раздела «Это ты знаешь и умеешь». На зачётных уроках по математике использую сборник</w:t>
      </w:r>
      <w:proofErr w:type="gram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….</w:t>
      </w:r>
      <w:proofErr w:type="gram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«Самостоятельные и контрольные работы».</w:t>
      </w:r>
    </w:p>
    <w:p w14:paraId="4EAD9106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Все вышеизложенные </w:t>
      </w:r>
      <w:proofErr w:type="gramStart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приёмы,  технологии</w:t>
      </w:r>
      <w:proofErr w:type="gramEnd"/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применяемые на уроках и внеурочное время дают возможность ребёнку работать творчески, способствуют развитию любознательности, повышают активность, приносят радость, формируют у ребёнка желание учиться.</w:t>
      </w:r>
    </w:p>
    <w:p w14:paraId="73A16692" w14:textId="77777777" w:rsidR="00E76414" w:rsidRPr="00C90C83" w:rsidRDefault="00E76414" w:rsidP="00E76414">
      <w:pPr>
        <w:tabs>
          <w:tab w:val="left" w:pos="243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90C8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пусть от нашего с вами труда мир станет лучше, а наши ученики займут достойное место в жизни.</w:t>
      </w:r>
    </w:p>
    <w:p w14:paraId="11E8F59D" w14:textId="77777777" w:rsidR="00E76414" w:rsidRDefault="00E76414" w:rsidP="00E764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1234434" w14:textId="77777777" w:rsidR="00E76414" w:rsidRPr="00390000" w:rsidRDefault="00E76414" w:rsidP="00E764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000">
        <w:rPr>
          <w:rFonts w:ascii="Times New Roman" w:hAnsi="Times New Roman" w:cs="Times New Roman"/>
          <w:sz w:val="28"/>
          <w:szCs w:val="28"/>
          <w:lang w:val="ru-RU"/>
        </w:rPr>
        <w:t>Директор МБОУ «Лицей №</w:t>
      </w:r>
      <w:proofErr w:type="gramStart"/>
      <w:r w:rsidRPr="00390000">
        <w:rPr>
          <w:rFonts w:ascii="Times New Roman" w:hAnsi="Times New Roman" w:cs="Times New Roman"/>
          <w:sz w:val="28"/>
          <w:szCs w:val="28"/>
          <w:lang w:val="ru-RU"/>
        </w:rPr>
        <w:t xml:space="preserve">22»   </w:t>
      </w:r>
      <w:proofErr w:type="gramEnd"/>
      <w:r w:rsidRPr="0039000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С.З. </w:t>
      </w:r>
      <w:proofErr w:type="spellStart"/>
      <w:r w:rsidRPr="00390000">
        <w:rPr>
          <w:rFonts w:ascii="Times New Roman" w:hAnsi="Times New Roman" w:cs="Times New Roman"/>
          <w:sz w:val="28"/>
          <w:szCs w:val="28"/>
          <w:lang w:val="ru-RU"/>
        </w:rPr>
        <w:t>Анатова</w:t>
      </w:r>
      <w:proofErr w:type="spellEnd"/>
    </w:p>
    <w:p w14:paraId="30FC5343" w14:textId="77777777" w:rsidR="00E76414" w:rsidRPr="00390000" w:rsidRDefault="00E76414" w:rsidP="00E764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0000">
        <w:rPr>
          <w:rFonts w:ascii="Times New Roman" w:hAnsi="Times New Roman" w:cs="Times New Roman"/>
          <w:sz w:val="28"/>
          <w:szCs w:val="28"/>
          <w:lang w:val="ru-RU"/>
        </w:rPr>
        <w:t>Зам. директора по УВР                                                              Т.И. Гусейнова</w:t>
      </w:r>
    </w:p>
    <w:p w14:paraId="44314513" w14:textId="77777777" w:rsidR="00294997" w:rsidRPr="00E76414" w:rsidRDefault="00294997">
      <w:pPr>
        <w:rPr>
          <w:lang w:val="ru-RU"/>
        </w:rPr>
      </w:pPr>
    </w:p>
    <w:sectPr w:rsidR="00294997" w:rsidRPr="00E7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JournalC-Bold">
    <w:altName w:val="Times New Roman"/>
    <w:charset w:val="CC"/>
    <w:family w:val="auto"/>
    <w:pitch w:val="default"/>
  </w:font>
  <w:font w:name="JournalC">
    <w:altName w:val="Times New Roman"/>
    <w:charset w:val="CC"/>
    <w:family w:val="auto"/>
    <w:pitch w:val="default"/>
  </w:font>
  <w:font w:name="SchoolBookC-Italic">
    <w:altName w:val="Times New Roman"/>
    <w:charset w:val="CC"/>
    <w:family w:val="roman"/>
    <w:pitch w:val="default"/>
  </w:font>
  <w:font w:name="SchoolBookC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65FF9"/>
    <w:multiLevelType w:val="multilevel"/>
    <w:tmpl w:val="AC3AB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500" w:hanging="4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C5511E"/>
    <w:multiLevelType w:val="multilevel"/>
    <w:tmpl w:val="459CC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C72"/>
    <w:rsid w:val="00294997"/>
    <w:rsid w:val="00332C72"/>
    <w:rsid w:val="00364C5F"/>
    <w:rsid w:val="0098219E"/>
    <w:rsid w:val="00D74437"/>
    <w:rsid w:val="00E7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3F8C4"/>
  <w15:chartTrackingRefBased/>
  <w15:docId w15:val="{639D7127-6784-4F4B-A6CC-2C6BC049C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14"/>
    <w:pPr>
      <w:spacing w:after="0" w:line="240" w:lineRule="auto"/>
      <w:ind w:firstLine="360"/>
    </w:pPr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414"/>
    <w:pPr>
      <w:ind w:left="720"/>
      <w:contextualSpacing/>
    </w:pPr>
  </w:style>
  <w:style w:type="paragraph" w:styleId="a4">
    <w:name w:val="Normal (Web)"/>
    <w:basedOn w:val="a"/>
    <w:link w:val="a5"/>
    <w:uiPriority w:val="99"/>
    <w:rsid w:val="00E76414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5">
    <w:name w:val="Обычный (Интернет) Знак"/>
    <w:link w:val="a4"/>
    <w:uiPriority w:val="99"/>
    <w:locked/>
    <w:rsid w:val="00E76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6414"/>
  </w:style>
  <w:style w:type="character" w:customStyle="1" w:styleId="apple-style-span">
    <w:name w:val="apple-style-span"/>
    <w:basedOn w:val="a0"/>
    <w:rsid w:val="00E76414"/>
  </w:style>
  <w:style w:type="character" w:customStyle="1" w:styleId="c0">
    <w:name w:val="c0"/>
    <w:basedOn w:val="a0"/>
    <w:rsid w:val="00E76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2303</Words>
  <Characters>13132</Characters>
  <Application>Microsoft Office Word</Application>
  <DocSecurity>0</DocSecurity>
  <Lines>109</Lines>
  <Paragraphs>30</Paragraphs>
  <ScaleCrop>false</ScaleCrop>
  <Company/>
  <LinksUpToDate>false</LinksUpToDate>
  <CharactersWithSpaces>15405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шамиль</dc:creator>
  <cp:keywords/>
  <dc:description/>
  <cp:lastModifiedBy>шамиль</cp:lastModifiedBy>
  <cp:revision>3</cp:revision>
  <dcterms:created xsi:type="dcterms:W3CDTF">2024-06-18T14:54:00Z</dcterms:created>
  <dcterms:modified xsi:type="dcterms:W3CDTF">2024-06-18T14:56:00Z</dcterms:modified>
</cp:coreProperties>
</file>